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050" w:rsidRDefault="001665F9" w:rsidP="001665F9">
      <w:pPr>
        <w:jc w:val="center"/>
        <w:rPr>
          <w:rFonts w:cs="B Roya"/>
          <w:b/>
          <w:bCs/>
          <w:color w:val="002060"/>
          <w:sz w:val="28"/>
          <w:szCs w:val="28"/>
          <w:lang w:bidi="fa-IR"/>
        </w:rPr>
      </w:pPr>
      <w:r>
        <w:rPr>
          <w:rFonts w:cs="B Roya"/>
          <w:b/>
          <w:bCs/>
          <w:noProof/>
          <w:color w:val="002060"/>
          <w:sz w:val="28"/>
          <w:szCs w:val="28"/>
        </w:rPr>
        <mc:AlternateContent>
          <mc:Choice Requires="wps">
            <w:drawing>
              <wp:anchor distT="0" distB="0" distL="114300" distR="114300" simplePos="0" relativeHeight="251660288" behindDoc="0" locked="0" layoutInCell="1" allowOverlap="1" wp14:anchorId="194AF73B" wp14:editId="6BFB4F7F">
                <wp:simplePos x="0" y="0"/>
                <wp:positionH relativeFrom="column">
                  <wp:posOffset>2857501</wp:posOffset>
                </wp:positionH>
                <wp:positionV relativeFrom="paragraph">
                  <wp:posOffset>247650</wp:posOffset>
                </wp:positionV>
                <wp:extent cx="457200" cy="409575"/>
                <wp:effectExtent l="57150" t="38100" r="38100" b="85725"/>
                <wp:wrapNone/>
                <wp:docPr id="14" name="Down Arrow 14"/>
                <wp:cNvGraphicFramePr/>
                <a:graphic xmlns:a="http://schemas.openxmlformats.org/drawingml/2006/main">
                  <a:graphicData uri="http://schemas.microsoft.com/office/word/2010/wordprocessingShape">
                    <wps:wsp>
                      <wps:cNvSpPr/>
                      <wps:spPr>
                        <a:xfrm>
                          <a:off x="0" y="0"/>
                          <a:ext cx="457200" cy="409575"/>
                        </a:xfrm>
                        <a:prstGeom prst="down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7B38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225pt;margin-top:19.5pt;width:36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" adj="10800" fillcolor="#77b64e [3033]" stroked="f">
                <v:fill color2="#6eaa46 [3177]" rotate="t" colors="0 #81b861;.5 #6fb242;1 #61a235" focus="100%" type="gradient">
                  <o:fill v:ext="view" type="gradientUnscaled"/>
                </v:fill>
                <v:shadow on="t" color="black" opacity="41287f" offset="0,1.5pt"/>
              </v:shape>
            </w:pict>
          </mc:Fallback>
        </mc:AlternateContent>
      </w:r>
      <w:r>
        <w:rPr>
          <w:rFonts w:cs="B Roya"/>
          <w:b/>
          <w:bCs/>
          <w:noProof/>
          <w:color w:val="002060"/>
          <w:sz w:val="28"/>
          <w:szCs w:val="28"/>
        </w:rPr>
        <mc:AlternateContent>
          <mc:Choice Requires="wps">
            <w:drawing>
              <wp:anchor distT="0" distB="0" distL="114300" distR="114300" simplePos="0" relativeHeight="251661312" behindDoc="0" locked="0" layoutInCell="1" allowOverlap="1" wp14:anchorId="2325BCC4" wp14:editId="79C767F7">
                <wp:simplePos x="0" y="0"/>
                <wp:positionH relativeFrom="column">
                  <wp:posOffset>4495800</wp:posOffset>
                </wp:positionH>
                <wp:positionV relativeFrom="paragraph">
                  <wp:posOffset>2314575</wp:posOffset>
                </wp:positionV>
                <wp:extent cx="1790700" cy="3905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79070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5F9" w:rsidRPr="00731AC0" w:rsidRDefault="001665F9" w:rsidP="001665F9">
                            <w:pPr>
                              <w:jc w:val="center"/>
                              <w:rPr>
                                <w:rFonts w:cs="B Davat"/>
                                <w:color w:val="1F3864" w:themeColor="accent5" w:themeShade="80"/>
                                <w:lang w:bidi="fa-IR"/>
                              </w:rPr>
                            </w:pPr>
                            <w:r w:rsidRPr="00731AC0">
                              <w:rPr>
                                <w:rFonts w:cs="B Davat" w:hint="cs"/>
                                <w:color w:val="1F3864" w:themeColor="accent5" w:themeShade="80"/>
                                <w:sz w:val="32"/>
                                <w:szCs w:val="32"/>
                                <w:rtl/>
                                <w:lang w:bidi="fa-IR"/>
                              </w:rPr>
                              <w:t xml:space="preserve">گواهی اشتغال به کار </w:t>
                            </w:r>
                            <w:r>
                              <w:rPr>
                                <w:rFonts w:cs="B Davat" w:hint="cs"/>
                                <w:color w:val="1F3864" w:themeColor="accent5" w:themeShade="80"/>
                                <w:rtl/>
                                <w:lang w:bidi="fa-I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5BCC4" id="_x0000_t202" coordsize="21600,21600" o:spt="202" path="m,l,21600r21600,l21600,xe">
                <v:stroke joinstyle="miter"/>
                <v:path gradientshapeok="t" o:connecttype="rect"/>
              </v:shapetype>
              <v:shape id="Text Box 16" o:spid="_x0000_s1026" type="#_x0000_t202" style="position:absolute;left:0;text-align:left;margin-left:354pt;margin-top:182.25pt;width:141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" fillcolor="white [3201]" strokeweight=".5pt">
                <v:textbox>
                  <w:txbxContent>
                    <w:p w:rsidR="001665F9" w:rsidRPr="00731AC0" w:rsidRDefault="001665F9" w:rsidP="001665F9">
                      <w:pPr>
                        <w:jc w:val="center"/>
                        <w:rPr>
                          <w:rFonts w:cs="B Davat"/>
                          <w:color w:val="1F3864" w:themeColor="accent5" w:themeShade="80"/>
                          <w:lang w:bidi="fa-IR"/>
                        </w:rPr>
                      </w:pPr>
                      <w:r w:rsidRPr="00731AC0">
                        <w:rPr>
                          <w:rFonts w:cs="B Davat" w:hint="cs"/>
                          <w:color w:val="1F3864" w:themeColor="accent5" w:themeShade="80"/>
                          <w:sz w:val="32"/>
                          <w:szCs w:val="32"/>
                          <w:rtl/>
                          <w:lang w:bidi="fa-IR"/>
                        </w:rPr>
                        <w:t xml:space="preserve">گواهی اشتغال به کار </w:t>
                      </w:r>
                      <w:r>
                        <w:rPr>
                          <w:rFonts w:cs="B Davat" w:hint="cs"/>
                          <w:color w:val="1F3864" w:themeColor="accent5" w:themeShade="80"/>
                          <w:rtl/>
                          <w:lang w:bidi="fa-IR"/>
                        </w:rPr>
                        <w:t xml:space="preserve">: </w:t>
                      </w:r>
                    </w:p>
                  </w:txbxContent>
                </v:textbox>
              </v:shape>
            </w:pict>
          </mc:Fallback>
        </mc:AlternateContent>
      </w:r>
      <w:r w:rsidRPr="0072337B">
        <w:rPr>
          <w:rFonts w:cs="B Roya"/>
          <w:b/>
          <w:bCs/>
          <w:noProof/>
          <w:color w:val="002060"/>
          <w:sz w:val="28"/>
          <w:szCs w:val="28"/>
        </w:rPr>
        <mc:AlternateContent>
          <mc:Choice Requires="wps">
            <w:drawing>
              <wp:anchor distT="45720" distB="45720" distL="114300" distR="114300" simplePos="0" relativeHeight="251659264" behindDoc="0" locked="0" layoutInCell="1" allowOverlap="1" wp14:anchorId="71EC7AD8" wp14:editId="1831A416">
                <wp:simplePos x="0" y="0"/>
                <wp:positionH relativeFrom="margin">
                  <wp:posOffset>-361950</wp:posOffset>
                </wp:positionH>
                <wp:positionV relativeFrom="paragraph">
                  <wp:posOffset>607059</wp:posOffset>
                </wp:positionV>
                <wp:extent cx="6867525" cy="759142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7591425"/>
                        </a:xfrm>
                        <a:prstGeom prst="rect">
                          <a:avLst/>
                        </a:prstGeom>
                        <a:solidFill>
                          <a:srgbClr val="FFFFFF"/>
                        </a:solidFill>
                        <a:ln w="9525">
                          <a:solidFill>
                            <a:srgbClr val="000000"/>
                          </a:solidFill>
                          <a:miter lim="800000"/>
                          <a:headEnd/>
                          <a:tailEnd/>
                        </a:ln>
                      </wps:spPr>
                      <wps:txbx>
                        <w:txbxContent>
                          <w:p w:rsidR="001665F9" w:rsidRPr="00F15A07" w:rsidRDefault="001665F9" w:rsidP="001665F9">
                            <w:pPr>
                              <w:jc w:val="right"/>
                              <w:rPr>
                                <w:rFonts w:cs="B Davat"/>
                                <w:rtl/>
                                <w:lang w:bidi="fa-IR"/>
                              </w:rPr>
                            </w:pPr>
                            <w:r w:rsidRPr="0072337B">
                              <w:rPr>
                                <w:rFonts w:cs="B Davat" w:hint="cs"/>
                                <w:sz w:val="28"/>
                                <w:szCs w:val="28"/>
                                <w:rtl/>
                                <w:lang w:bidi="fa-IR"/>
                              </w:rPr>
                              <w:t xml:space="preserve">1.ارائه اصل گواهی موقت پایان تحصیلات </w:t>
                            </w:r>
                            <w:r>
                              <w:rPr>
                                <w:rFonts w:cs="B Davat" w:hint="cs"/>
                                <w:sz w:val="28"/>
                                <w:szCs w:val="28"/>
                                <w:rtl/>
                                <w:lang w:bidi="fa-IR"/>
                              </w:rPr>
                              <w:t xml:space="preserve"> ( </w:t>
                            </w:r>
                            <w:r w:rsidRPr="00F15A07">
                              <w:rPr>
                                <w:rFonts w:cs="B Davat" w:hint="cs"/>
                                <w:sz w:val="24"/>
                                <w:szCs w:val="24"/>
                                <w:rtl/>
                                <w:lang w:bidi="fa-IR"/>
                              </w:rPr>
                              <w:t xml:space="preserve">اصل و کپی دانشنامه دوره مقاطع تحصیلی برای دوره های کارشناسی ناپیوسته ،ارشد و </w:t>
                            </w:r>
                            <w:r w:rsidRPr="00F15A07">
                              <w:rPr>
                                <w:rFonts w:cs="B Davat" w:hint="cs"/>
                                <w:rtl/>
                                <w:lang w:bidi="fa-IR"/>
                              </w:rPr>
                              <w:t>دکتری</w:t>
                            </w:r>
                            <w:r>
                              <w:rPr>
                                <w:rFonts w:cs="B Davat" w:hint="cs"/>
                                <w:rtl/>
                                <w:lang w:bidi="fa-IR"/>
                              </w:rPr>
                              <w:t xml:space="preserve"> )</w:t>
                            </w:r>
                            <w:r w:rsidRPr="00F15A07">
                              <w:rPr>
                                <w:rFonts w:cs="B Davat" w:hint="cs"/>
                                <w:rtl/>
                                <w:lang w:bidi="fa-IR"/>
                              </w:rPr>
                              <w:t xml:space="preserve"> </w:t>
                            </w:r>
                            <w:r w:rsidRPr="00F15A07">
                              <w:rPr>
                                <w:rFonts w:cs="B Davat"/>
                                <w:lang w:bidi="fa-IR"/>
                              </w:rPr>
                              <w:t xml:space="preserve"> </w:t>
                            </w:r>
                          </w:p>
                          <w:p w:rsidR="001665F9" w:rsidRDefault="001665F9" w:rsidP="001665F9">
                            <w:pPr>
                              <w:jc w:val="right"/>
                              <w:rPr>
                                <w:rFonts w:cs="B Davat"/>
                                <w:sz w:val="28"/>
                                <w:szCs w:val="28"/>
                                <w:rtl/>
                                <w:lang w:bidi="fa-IR"/>
                              </w:rPr>
                            </w:pPr>
                            <w:r>
                              <w:rPr>
                                <w:rFonts w:cs="B Davat" w:hint="cs"/>
                                <w:sz w:val="28"/>
                                <w:szCs w:val="28"/>
                                <w:rtl/>
                                <w:lang w:bidi="fa-IR"/>
                              </w:rPr>
                              <w:t xml:space="preserve">2. تسویه حساب کامل  بدهی های صندوق رفاه مندرج  در گواهینامه موقت </w:t>
                            </w:r>
                          </w:p>
                          <w:p w:rsidR="001665F9" w:rsidRDefault="001665F9" w:rsidP="001665F9">
                            <w:pPr>
                              <w:jc w:val="right"/>
                              <w:rPr>
                                <w:rFonts w:cs="B Davat"/>
                                <w:sz w:val="28"/>
                                <w:szCs w:val="28"/>
                                <w:rtl/>
                                <w:lang w:bidi="fa-IR"/>
                              </w:rPr>
                            </w:pPr>
                            <w:r>
                              <w:rPr>
                                <w:rFonts w:cs="B Davat" w:hint="cs"/>
                                <w:sz w:val="28"/>
                                <w:szCs w:val="28"/>
                                <w:rtl/>
                                <w:lang w:bidi="fa-IR"/>
                              </w:rPr>
                              <w:t xml:space="preserve">3.لغو تعهدات آموزش رایگان مندرج در گواهینامه موقت (ویژه دانش آموختگان روزانه )  </w:t>
                            </w:r>
                            <w:r>
                              <w:rPr>
                                <w:rFonts w:cs="Cambria" w:hint="cs"/>
                                <w:sz w:val="28"/>
                                <w:szCs w:val="28"/>
                                <w:rtl/>
                                <w:lang w:bidi="fa-IR"/>
                              </w:rPr>
                              <w:t>"</w:t>
                            </w:r>
                            <w:r>
                              <w:rPr>
                                <w:rFonts w:cs="B Davat" w:hint="cs"/>
                                <w:sz w:val="28"/>
                                <w:szCs w:val="28"/>
                                <w:rtl/>
                                <w:lang w:bidi="fa-IR"/>
                              </w:rPr>
                              <w:t>همچنین ثبت نام در سامانه سجاد سازمان امور دانشجویان   "    به یکی از روشهای زیر :</w:t>
                            </w:r>
                          </w:p>
                          <w:p w:rsidR="001665F9" w:rsidRDefault="001665F9" w:rsidP="001665F9">
                            <w:pPr>
                              <w:jc w:val="right"/>
                              <w:rPr>
                                <w:rFonts w:cs="B Davat"/>
                                <w:sz w:val="28"/>
                                <w:szCs w:val="28"/>
                                <w:rtl/>
                                <w:lang w:bidi="fa-IR"/>
                              </w:rPr>
                            </w:pPr>
                          </w:p>
                          <w:p w:rsidR="001665F9" w:rsidRDefault="001665F9" w:rsidP="001665F9">
                            <w:pPr>
                              <w:jc w:val="right"/>
                              <w:rPr>
                                <w:rFonts w:cs="B Davat"/>
                                <w:sz w:val="28"/>
                                <w:szCs w:val="28"/>
                                <w:rtl/>
                                <w:lang w:bidi="fa-IR"/>
                              </w:rPr>
                            </w:pPr>
                            <w:r>
                              <w:rPr>
                                <w:rFonts w:cs="B Davat" w:hint="cs"/>
                                <w:sz w:val="28"/>
                                <w:szCs w:val="28"/>
                                <w:rtl/>
                                <w:lang w:bidi="fa-IR"/>
                              </w:rPr>
                              <w:t>*با ذکر شماره نامه و تاریخ دقیق شروع به کار و پایان کار از بخش دولتی یا خصوصی و داشتن سابقه بیمه جهت افرادی که در بخش</w:t>
                            </w:r>
                          </w:p>
                          <w:p w:rsidR="001665F9" w:rsidRDefault="001665F9" w:rsidP="001665F9">
                            <w:pPr>
                              <w:jc w:val="right"/>
                              <w:rPr>
                                <w:rFonts w:cs="B Davat"/>
                                <w:sz w:val="28"/>
                                <w:szCs w:val="28"/>
                                <w:rtl/>
                                <w:lang w:bidi="fa-IR"/>
                              </w:rPr>
                            </w:pPr>
                            <w:r>
                              <w:rPr>
                                <w:rFonts w:cs="B Davat" w:hint="cs"/>
                                <w:sz w:val="28"/>
                                <w:szCs w:val="28"/>
                                <w:rtl/>
                                <w:lang w:bidi="fa-IR"/>
                              </w:rPr>
                              <w:t>** نامه اشتغال  باید دارای مهر و امضاء در سربرگ معتبر می باشد.</w:t>
                            </w:r>
                          </w:p>
                          <w:p w:rsidR="001665F9" w:rsidRDefault="001665F9" w:rsidP="001665F9">
                            <w:pPr>
                              <w:jc w:val="right"/>
                              <w:rPr>
                                <w:rFonts w:cs="B Davat"/>
                                <w:sz w:val="28"/>
                                <w:szCs w:val="28"/>
                                <w:rtl/>
                                <w:lang w:bidi="fa-IR"/>
                              </w:rPr>
                            </w:pPr>
                            <w:r>
                              <w:rPr>
                                <w:rFonts w:cs="B Davat" w:hint="cs"/>
                                <w:sz w:val="28"/>
                                <w:szCs w:val="28"/>
                                <w:rtl/>
                                <w:lang w:bidi="fa-IR"/>
                              </w:rPr>
                              <w:t>*** دارای مهرو اعتبار و در سربرگ معتبر باشد .</w:t>
                            </w:r>
                          </w:p>
                          <w:p w:rsidR="001665F9" w:rsidRDefault="001665F9" w:rsidP="001665F9">
                            <w:pPr>
                              <w:jc w:val="right"/>
                              <w:rPr>
                                <w:rFonts w:cs="B Davat"/>
                                <w:sz w:val="28"/>
                                <w:szCs w:val="28"/>
                                <w:rtl/>
                                <w:lang w:bidi="fa-IR"/>
                              </w:rPr>
                            </w:pPr>
                            <w:r>
                              <w:rPr>
                                <w:rFonts w:cs="B Davat" w:hint="cs"/>
                                <w:sz w:val="28"/>
                                <w:szCs w:val="28"/>
                                <w:rtl/>
                                <w:lang w:bidi="fa-IR"/>
                              </w:rPr>
                              <w:t>**** سابقه کار تمام وقت باشد.</w:t>
                            </w:r>
                          </w:p>
                          <w:p w:rsidR="001665F9" w:rsidRDefault="001665F9" w:rsidP="001665F9">
                            <w:pPr>
                              <w:jc w:val="right"/>
                              <w:rPr>
                                <w:rFonts w:cs="B Davat"/>
                                <w:sz w:val="28"/>
                                <w:szCs w:val="28"/>
                                <w:rtl/>
                                <w:lang w:bidi="fa-IR"/>
                              </w:rPr>
                            </w:pPr>
                            <w:r>
                              <w:rPr>
                                <w:rFonts w:cs="B Davat" w:hint="cs"/>
                                <w:sz w:val="28"/>
                                <w:szCs w:val="28"/>
                                <w:rtl/>
                                <w:lang w:bidi="fa-IR"/>
                              </w:rPr>
                              <w:t>***** کارکرد نبایستی در زمان تحصیل مقاطع بالاتر باشد .</w:t>
                            </w:r>
                          </w:p>
                          <w:p w:rsidR="001665F9" w:rsidRDefault="001665F9" w:rsidP="001665F9">
                            <w:pPr>
                              <w:jc w:val="right"/>
                              <w:rPr>
                                <w:rFonts w:cs="B Davat"/>
                                <w:sz w:val="28"/>
                                <w:szCs w:val="28"/>
                                <w:rtl/>
                                <w:lang w:bidi="fa-IR"/>
                              </w:rPr>
                            </w:pPr>
                            <w:r>
                              <w:rPr>
                                <w:rFonts w:cs="B Davat" w:hint="cs"/>
                                <w:sz w:val="28"/>
                                <w:szCs w:val="28"/>
                                <w:rtl/>
                                <w:lang w:bidi="fa-IR"/>
                              </w:rPr>
                              <w:t>****** سابقه خدمت جزء سابقه کار محسوب می گردد .</w:t>
                            </w:r>
                          </w:p>
                          <w:p w:rsidR="001665F9" w:rsidRDefault="001665F9" w:rsidP="001665F9">
                            <w:pPr>
                              <w:jc w:val="right"/>
                              <w:rPr>
                                <w:rFonts w:cs="B Davat"/>
                                <w:sz w:val="28"/>
                                <w:szCs w:val="28"/>
                                <w:rtl/>
                                <w:lang w:bidi="fa-IR"/>
                              </w:rPr>
                            </w:pPr>
                            <w:r>
                              <w:rPr>
                                <w:rFonts w:cs="B Davat" w:hint="cs"/>
                                <w:sz w:val="28"/>
                                <w:szCs w:val="28"/>
                                <w:rtl/>
                                <w:lang w:bidi="fa-IR"/>
                              </w:rPr>
                              <w:t>در صورت کمتر بودن تعداد ماههای کارکرد از سنوات تعهد آموزش رایگان ، بایستی الباقی تعهدات خریداری شود.</w:t>
                            </w:r>
                          </w:p>
                          <w:p w:rsidR="001665F9" w:rsidRDefault="001665F9" w:rsidP="001665F9">
                            <w:pPr>
                              <w:jc w:val="right"/>
                              <w:rPr>
                                <w:rFonts w:cs="B Davat"/>
                                <w:sz w:val="28"/>
                                <w:szCs w:val="28"/>
                                <w:rtl/>
                                <w:lang w:bidi="fa-IR"/>
                              </w:rPr>
                            </w:pPr>
                            <w:r>
                              <w:rPr>
                                <w:rFonts w:cs="B Davat" w:hint="cs"/>
                                <w:sz w:val="28"/>
                                <w:szCs w:val="28"/>
                                <w:rtl/>
                                <w:lang w:bidi="fa-IR"/>
                              </w:rPr>
                              <w:t>(جهت مشاهده نرخ تعهدات آموزش رایگان مصوب به سایت وزارت علوم ، تحقیقات و فناوری مراجعه نمایید .</w:t>
                            </w:r>
                          </w:p>
                          <w:p w:rsidR="001665F9" w:rsidRDefault="001665F9" w:rsidP="001665F9">
                            <w:pPr>
                              <w:jc w:val="right"/>
                              <w:rPr>
                                <w:rFonts w:cs="B Davat"/>
                                <w:sz w:val="28"/>
                                <w:szCs w:val="28"/>
                                <w:rtl/>
                                <w:lang w:bidi="fa-IR"/>
                              </w:rPr>
                            </w:pPr>
                            <w:r w:rsidRPr="00731AC0">
                              <w:rPr>
                                <w:rFonts w:cs="B Davat" w:hint="cs"/>
                                <w:color w:val="2F5496" w:themeColor="accent5" w:themeShade="BF"/>
                                <w:sz w:val="28"/>
                                <w:szCs w:val="28"/>
                                <w:u w:val="single"/>
                                <w:rtl/>
                                <w:lang w:bidi="fa-IR"/>
                              </w:rPr>
                              <w:t xml:space="preserve">ب) </w:t>
                            </w:r>
                            <w:r>
                              <w:rPr>
                                <w:rFonts w:cs="B Davat" w:hint="cs"/>
                                <w:color w:val="2F5496" w:themeColor="accent5" w:themeShade="BF"/>
                                <w:sz w:val="28"/>
                                <w:szCs w:val="28"/>
                                <w:u w:val="single"/>
                                <w:rtl/>
                                <w:lang w:bidi="fa-IR"/>
                              </w:rPr>
                              <w:t xml:space="preserve">نامه از اداره کل کارو امور اجتماعی استان </w:t>
                            </w:r>
                            <w:r w:rsidRPr="00731AC0">
                              <w:rPr>
                                <w:rFonts w:cs="B Davat" w:hint="cs"/>
                                <w:color w:val="2F5496" w:themeColor="accent5" w:themeShade="BF"/>
                                <w:sz w:val="28"/>
                                <w:szCs w:val="28"/>
                                <w:u w:val="single"/>
                                <w:rtl/>
                                <w:lang w:bidi="fa-IR"/>
                              </w:rPr>
                              <w:t>محل سکونت مبنی بر عدم دسترسی به فرصت شغلی پس از گذشت یکسال</w:t>
                            </w:r>
                            <w:r>
                              <w:rPr>
                                <w:rFonts w:cs="B Davat" w:hint="cs"/>
                                <w:sz w:val="28"/>
                                <w:szCs w:val="28"/>
                                <w:rtl/>
                                <w:lang w:bidi="fa-IR"/>
                              </w:rPr>
                              <w:t xml:space="preserve"> از پایان خدمت و شش ماه از تاریخ فراغت از تحصیل  (به شرطی که در پرونده تحصیلی هیچ گونه تائیدیه ای مبنی بر اشتغال به خدمت در بخش دولتی یا خصوصی چه به صورت حق التدریس یا روزمزد یا دائم و ادامه تحصیل در مقاطع تحصیلی بالاتر موجود نباشد .</w:t>
                            </w:r>
                          </w:p>
                          <w:p w:rsidR="001665F9" w:rsidRDefault="001665F9" w:rsidP="001665F9">
                            <w:pPr>
                              <w:jc w:val="right"/>
                              <w:rPr>
                                <w:rFonts w:cs="B Davat"/>
                                <w:sz w:val="28"/>
                                <w:szCs w:val="28"/>
                                <w:rtl/>
                                <w:lang w:bidi="fa-IR"/>
                              </w:rPr>
                            </w:pPr>
                            <w:r>
                              <w:rPr>
                                <w:rFonts w:cs="B Davat" w:hint="cs"/>
                                <w:sz w:val="28"/>
                                <w:szCs w:val="28"/>
                                <w:rtl/>
                                <w:lang w:bidi="fa-IR"/>
                              </w:rPr>
                              <w:t xml:space="preserve">پ) </w:t>
                            </w:r>
                            <w:r w:rsidRPr="00731AC0">
                              <w:rPr>
                                <w:rFonts w:cs="B Davat" w:hint="cs"/>
                                <w:color w:val="002060"/>
                                <w:sz w:val="28"/>
                                <w:szCs w:val="28"/>
                                <w:u w:val="single"/>
                                <w:rtl/>
                                <w:lang w:bidi="fa-IR"/>
                              </w:rPr>
                              <w:t>خرید تعهدات :</w:t>
                            </w:r>
                            <w:r>
                              <w:rPr>
                                <w:rFonts w:cs="B Davat" w:hint="cs"/>
                                <w:sz w:val="28"/>
                                <w:szCs w:val="28"/>
                                <w:rtl/>
                                <w:lang w:bidi="fa-IR"/>
                              </w:rPr>
                              <w:t xml:space="preserve">( پرداخت شهریه آموزش رایگان مطابق نرخ وزارت علوم تحقیقات و فناوری به شماره حساب 2127019006002 خزانه از طریق خود سامانه سجاد ( سازمان امور دانشجویان )  </w:t>
                            </w:r>
                          </w:p>
                          <w:p w:rsidR="001665F9" w:rsidRDefault="001665F9" w:rsidP="001665F9">
                            <w:pPr>
                              <w:jc w:val="right"/>
                              <w:rPr>
                                <w:rFonts w:cs="B Davat"/>
                                <w:sz w:val="28"/>
                                <w:szCs w:val="28"/>
                                <w:rtl/>
                                <w:lang w:bidi="fa-IR"/>
                              </w:rPr>
                            </w:pPr>
                            <w:r>
                              <w:rPr>
                                <w:rFonts w:cs="B Davat" w:hint="cs"/>
                                <w:sz w:val="28"/>
                                <w:szCs w:val="28"/>
                                <w:rtl/>
                                <w:lang w:bidi="fa-IR"/>
                              </w:rPr>
                              <w:t xml:space="preserve"> </w:t>
                            </w:r>
                          </w:p>
                          <w:p w:rsidR="001665F9" w:rsidRPr="0072337B" w:rsidRDefault="001665F9" w:rsidP="001665F9">
                            <w:pPr>
                              <w:jc w:val="right"/>
                              <w:rPr>
                                <w:rFonts w:cs="B Davat"/>
                                <w:sz w:val="28"/>
                                <w:szCs w:val="28"/>
                                <w:lang w:bidi="fa-I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C7AD8" id="Text Box 2" o:spid="_x0000_s1027" type="#_x0000_t202" style="position:absolute;left:0;text-align:left;margin-left:-28.5pt;margin-top:47.8pt;width:540.75pt;height:59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">
                <v:textbox>
                  <w:txbxContent>
                    <w:p w:rsidR="001665F9" w:rsidRPr="00F15A07" w:rsidRDefault="001665F9" w:rsidP="001665F9">
                      <w:pPr>
                        <w:jc w:val="right"/>
                        <w:rPr>
                          <w:rFonts w:cs="B Davat"/>
                          <w:rtl/>
                          <w:lang w:bidi="fa-IR"/>
                        </w:rPr>
                      </w:pPr>
                      <w:r w:rsidRPr="0072337B">
                        <w:rPr>
                          <w:rFonts w:cs="B Davat" w:hint="cs"/>
                          <w:sz w:val="28"/>
                          <w:szCs w:val="28"/>
                          <w:rtl/>
                          <w:lang w:bidi="fa-IR"/>
                        </w:rPr>
                        <w:t xml:space="preserve">1.ارائه اصل گواهی موقت پایان تحصیلات </w:t>
                      </w:r>
                      <w:r>
                        <w:rPr>
                          <w:rFonts w:cs="B Davat" w:hint="cs"/>
                          <w:sz w:val="28"/>
                          <w:szCs w:val="28"/>
                          <w:rtl/>
                          <w:lang w:bidi="fa-IR"/>
                        </w:rPr>
                        <w:t xml:space="preserve"> ( </w:t>
                      </w:r>
                      <w:r w:rsidRPr="00F15A07">
                        <w:rPr>
                          <w:rFonts w:cs="B Davat" w:hint="cs"/>
                          <w:sz w:val="24"/>
                          <w:szCs w:val="24"/>
                          <w:rtl/>
                          <w:lang w:bidi="fa-IR"/>
                        </w:rPr>
                        <w:t xml:space="preserve">اصل و کپی دانشنامه دوره مقاطع تحصیلی برای دوره های کارشناسی ناپیوسته ،ارشد و </w:t>
                      </w:r>
                      <w:r w:rsidRPr="00F15A07">
                        <w:rPr>
                          <w:rFonts w:cs="B Davat" w:hint="cs"/>
                          <w:rtl/>
                          <w:lang w:bidi="fa-IR"/>
                        </w:rPr>
                        <w:t>دکتری</w:t>
                      </w:r>
                      <w:r>
                        <w:rPr>
                          <w:rFonts w:cs="B Davat" w:hint="cs"/>
                          <w:rtl/>
                          <w:lang w:bidi="fa-IR"/>
                        </w:rPr>
                        <w:t xml:space="preserve"> )</w:t>
                      </w:r>
                      <w:r w:rsidRPr="00F15A07">
                        <w:rPr>
                          <w:rFonts w:cs="B Davat" w:hint="cs"/>
                          <w:rtl/>
                          <w:lang w:bidi="fa-IR"/>
                        </w:rPr>
                        <w:t xml:space="preserve"> </w:t>
                      </w:r>
                      <w:r w:rsidRPr="00F15A07">
                        <w:rPr>
                          <w:rFonts w:cs="B Davat"/>
                          <w:lang w:bidi="fa-IR"/>
                        </w:rPr>
                        <w:t xml:space="preserve"> </w:t>
                      </w:r>
                    </w:p>
                    <w:p w:rsidR="001665F9" w:rsidRDefault="001665F9" w:rsidP="001665F9">
                      <w:pPr>
                        <w:jc w:val="right"/>
                        <w:rPr>
                          <w:rFonts w:cs="B Davat"/>
                          <w:sz w:val="28"/>
                          <w:szCs w:val="28"/>
                          <w:rtl/>
                          <w:lang w:bidi="fa-IR"/>
                        </w:rPr>
                      </w:pPr>
                      <w:r>
                        <w:rPr>
                          <w:rFonts w:cs="B Davat" w:hint="cs"/>
                          <w:sz w:val="28"/>
                          <w:szCs w:val="28"/>
                          <w:rtl/>
                          <w:lang w:bidi="fa-IR"/>
                        </w:rPr>
                        <w:t xml:space="preserve">2. تسویه حساب کامل  بدهی های صندوق رفاه مندرج  در گواهینامه موقت </w:t>
                      </w:r>
                    </w:p>
                    <w:p w:rsidR="001665F9" w:rsidRDefault="001665F9" w:rsidP="001665F9">
                      <w:pPr>
                        <w:jc w:val="right"/>
                        <w:rPr>
                          <w:rFonts w:cs="B Davat"/>
                          <w:sz w:val="28"/>
                          <w:szCs w:val="28"/>
                          <w:rtl/>
                          <w:lang w:bidi="fa-IR"/>
                        </w:rPr>
                      </w:pPr>
                      <w:r>
                        <w:rPr>
                          <w:rFonts w:cs="B Davat" w:hint="cs"/>
                          <w:sz w:val="28"/>
                          <w:szCs w:val="28"/>
                          <w:rtl/>
                          <w:lang w:bidi="fa-IR"/>
                        </w:rPr>
                        <w:t xml:space="preserve">3.لغو تعهدات آموزش رایگان مندرج در گواهینامه موقت (ویژه دانش آموختگان روزانه )  </w:t>
                      </w:r>
                      <w:r>
                        <w:rPr>
                          <w:rFonts w:cs="Cambria" w:hint="cs"/>
                          <w:sz w:val="28"/>
                          <w:szCs w:val="28"/>
                          <w:rtl/>
                          <w:lang w:bidi="fa-IR"/>
                        </w:rPr>
                        <w:t>"</w:t>
                      </w:r>
                      <w:r>
                        <w:rPr>
                          <w:rFonts w:cs="B Davat" w:hint="cs"/>
                          <w:sz w:val="28"/>
                          <w:szCs w:val="28"/>
                          <w:rtl/>
                          <w:lang w:bidi="fa-IR"/>
                        </w:rPr>
                        <w:t>همچنین ثبت نام در سامانه سجاد سازمان امور دانشجویان   "    به یکی از روشهای زیر :</w:t>
                      </w:r>
                    </w:p>
                    <w:p w:rsidR="001665F9" w:rsidRDefault="001665F9" w:rsidP="001665F9">
                      <w:pPr>
                        <w:jc w:val="right"/>
                        <w:rPr>
                          <w:rFonts w:cs="B Davat"/>
                          <w:sz w:val="28"/>
                          <w:szCs w:val="28"/>
                          <w:rtl/>
                          <w:lang w:bidi="fa-IR"/>
                        </w:rPr>
                      </w:pPr>
                    </w:p>
                    <w:p w:rsidR="001665F9" w:rsidRDefault="001665F9" w:rsidP="001665F9">
                      <w:pPr>
                        <w:jc w:val="right"/>
                        <w:rPr>
                          <w:rFonts w:cs="B Davat"/>
                          <w:sz w:val="28"/>
                          <w:szCs w:val="28"/>
                          <w:rtl/>
                          <w:lang w:bidi="fa-IR"/>
                        </w:rPr>
                      </w:pPr>
                      <w:r>
                        <w:rPr>
                          <w:rFonts w:cs="B Davat" w:hint="cs"/>
                          <w:sz w:val="28"/>
                          <w:szCs w:val="28"/>
                          <w:rtl/>
                          <w:lang w:bidi="fa-IR"/>
                        </w:rPr>
                        <w:t>*با ذکر شماره نامه و تاریخ دقیق شروع به کار و پایان کار از بخش دولتی یا خصوصی و داشتن سابقه بیمه جهت افرادی که در بخش</w:t>
                      </w:r>
                    </w:p>
                    <w:p w:rsidR="001665F9" w:rsidRDefault="001665F9" w:rsidP="001665F9">
                      <w:pPr>
                        <w:jc w:val="right"/>
                        <w:rPr>
                          <w:rFonts w:cs="B Davat"/>
                          <w:sz w:val="28"/>
                          <w:szCs w:val="28"/>
                          <w:rtl/>
                          <w:lang w:bidi="fa-IR"/>
                        </w:rPr>
                      </w:pPr>
                      <w:r>
                        <w:rPr>
                          <w:rFonts w:cs="B Davat" w:hint="cs"/>
                          <w:sz w:val="28"/>
                          <w:szCs w:val="28"/>
                          <w:rtl/>
                          <w:lang w:bidi="fa-IR"/>
                        </w:rPr>
                        <w:t>** نامه اشتغال  باید دارای مهر و امضاء در سربرگ معتبر می باشد.</w:t>
                      </w:r>
                    </w:p>
                    <w:p w:rsidR="001665F9" w:rsidRDefault="001665F9" w:rsidP="001665F9">
                      <w:pPr>
                        <w:jc w:val="right"/>
                        <w:rPr>
                          <w:rFonts w:cs="B Davat"/>
                          <w:sz w:val="28"/>
                          <w:szCs w:val="28"/>
                          <w:rtl/>
                          <w:lang w:bidi="fa-IR"/>
                        </w:rPr>
                      </w:pPr>
                      <w:r>
                        <w:rPr>
                          <w:rFonts w:cs="B Davat" w:hint="cs"/>
                          <w:sz w:val="28"/>
                          <w:szCs w:val="28"/>
                          <w:rtl/>
                          <w:lang w:bidi="fa-IR"/>
                        </w:rPr>
                        <w:t>*** دارای مهرو اعتبار و در سربرگ معتبر باشد .</w:t>
                      </w:r>
                    </w:p>
                    <w:p w:rsidR="001665F9" w:rsidRDefault="001665F9" w:rsidP="001665F9">
                      <w:pPr>
                        <w:jc w:val="right"/>
                        <w:rPr>
                          <w:rFonts w:cs="B Davat"/>
                          <w:sz w:val="28"/>
                          <w:szCs w:val="28"/>
                          <w:rtl/>
                          <w:lang w:bidi="fa-IR"/>
                        </w:rPr>
                      </w:pPr>
                      <w:r>
                        <w:rPr>
                          <w:rFonts w:cs="B Davat" w:hint="cs"/>
                          <w:sz w:val="28"/>
                          <w:szCs w:val="28"/>
                          <w:rtl/>
                          <w:lang w:bidi="fa-IR"/>
                        </w:rPr>
                        <w:t>**** سابقه کار تمام وقت باشد.</w:t>
                      </w:r>
                    </w:p>
                    <w:p w:rsidR="001665F9" w:rsidRDefault="001665F9" w:rsidP="001665F9">
                      <w:pPr>
                        <w:jc w:val="right"/>
                        <w:rPr>
                          <w:rFonts w:cs="B Davat"/>
                          <w:sz w:val="28"/>
                          <w:szCs w:val="28"/>
                          <w:rtl/>
                          <w:lang w:bidi="fa-IR"/>
                        </w:rPr>
                      </w:pPr>
                      <w:r>
                        <w:rPr>
                          <w:rFonts w:cs="B Davat" w:hint="cs"/>
                          <w:sz w:val="28"/>
                          <w:szCs w:val="28"/>
                          <w:rtl/>
                          <w:lang w:bidi="fa-IR"/>
                        </w:rPr>
                        <w:t>***** کارکرد نبایستی در زمان تحصیل مقاطع بالاتر باشد .</w:t>
                      </w:r>
                    </w:p>
                    <w:p w:rsidR="001665F9" w:rsidRDefault="001665F9" w:rsidP="001665F9">
                      <w:pPr>
                        <w:jc w:val="right"/>
                        <w:rPr>
                          <w:rFonts w:cs="B Davat"/>
                          <w:sz w:val="28"/>
                          <w:szCs w:val="28"/>
                          <w:rtl/>
                          <w:lang w:bidi="fa-IR"/>
                        </w:rPr>
                      </w:pPr>
                      <w:r>
                        <w:rPr>
                          <w:rFonts w:cs="B Davat" w:hint="cs"/>
                          <w:sz w:val="28"/>
                          <w:szCs w:val="28"/>
                          <w:rtl/>
                          <w:lang w:bidi="fa-IR"/>
                        </w:rPr>
                        <w:t>****** سابقه خدمت جزء سابقه کار محسوب می گردد .</w:t>
                      </w:r>
                    </w:p>
                    <w:p w:rsidR="001665F9" w:rsidRDefault="001665F9" w:rsidP="001665F9">
                      <w:pPr>
                        <w:jc w:val="right"/>
                        <w:rPr>
                          <w:rFonts w:cs="B Davat"/>
                          <w:sz w:val="28"/>
                          <w:szCs w:val="28"/>
                          <w:rtl/>
                          <w:lang w:bidi="fa-IR"/>
                        </w:rPr>
                      </w:pPr>
                      <w:r>
                        <w:rPr>
                          <w:rFonts w:cs="B Davat" w:hint="cs"/>
                          <w:sz w:val="28"/>
                          <w:szCs w:val="28"/>
                          <w:rtl/>
                          <w:lang w:bidi="fa-IR"/>
                        </w:rPr>
                        <w:t>در صورت کمتر بودن تعداد ماههای کارکرد از سنوات تعهد آموزش رایگان ، بایستی الباقی تعهدات خریداری شود.</w:t>
                      </w:r>
                    </w:p>
                    <w:p w:rsidR="001665F9" w:rsidRDefault="001665F9" w:rsidP="001665F9">
                      <w:pPr>
                        <w:jc w:val="right"/>
                        <w:rPr>
                          <w:rFonts w:cs="B Davat"/>
                          <w:sz w:val="28"/>
                          <w:szCs w:val="28"/>
                          <w:rtl/>
                          <w:lang w:bidi="fa-IR"/>
                        </w:rPr>
                      </w:pPr>
                      <w:r>
                        <w:rPr>
                          <w:rFonts w:cs="B Davat" w:hint="cs"/>
                          <w:sz w:val="28"/>
                          <w:szCs w:val="28"/>
                          <w:rtl/>
                          <w:lang w:bidi="fa-IR"/>
                        </w:rPr>
                        <w:t>(جهت مشاهده نرخ تعهدات آموزش رایگان مصوب به سایت وزارت علوم ، تحقیقات و فناوری مراجعه نمایید .</w:t>
                      </w:r>
                    </w:p>
                    <w:p w:rsidR="001665F9" w:rsidRDefault="001665F9" w:rsidP="001665F9">
                      <w:pPr>
                        <w:jc w:val="right"/>
                        <w:rPr>
                          <w:rFonts w:cs="B Davat"/>
                          <w:sz w:val="28"/>
                          <w:szCs w:val="28"/>
                          <w:rtl/>
                          <w:lang w:bidi="fa-IR"/>
                        </w:rPr>
                      </w:pPr>
                      <w:r w:rsidRPr="00731AC0">
                        <w:rPr>
                          <w:rFonts w:cs="B Davat" w:hint="cs"/>
                          <w:color w:val="2F5496" w:themeColor="accent5" w:themeShade="BF"/>
                          <w:sz w:val="28"/>
                          <w:szCs w:val="28"/>
                          <w:u w:val="single"/>
                          <w:rtl/>
                          <w:lang w:bidi="fa-IR"/>
                        </w:rPr>
                        <w:t xml:space="preserve">ب) </w:t>
                      </w:r>
                      <w:r>
                        <w:rPr>
                          <w:rFonts w:cs="B Davat" w:hint="cs"/>
                          <w:color w:val="2F5496" w:themeColor="accent5" w:themeShade="BF"/>
                          <w:sz w:val="28"/>
                          <w:szCs w:val="28"/>
                          <w:u w:val="single"/>
                          <w:rtl/>
                          <w:lang w:bidi="fa-IR"/>
                        </w:rPr>
                        <w:t xml:space="preserve">نامه از اداره کل کارو امور اجتماعی استان </w:t>
                      </w:r>
                      <w:r w:rsidRPr="00731AC0">
                        <w:rPr>
                          <w:rFonts w:cs="B Davat" w:hint="cs"/>
                          <w:color w:val="2F5496" w:themeColor="accent5" w:themeShade="BF"/>
                          <w:sz w:val="28"/>
                          <w:szCs w:val="28"/>
                          <w:u w:val="single"/>
                          <w:rtl/>
                          <w:lang w:bidi="fa-IR"/>
                        </w:rPr>
                        <w:t>محل سکونت مبنی بر عدم دسترسی به فرصت شغلی پس از گذشت یکسال</w:t>
                      </w:r>
                      <w:r>
                        <w:rPr>
                          <w:rFonts w:cs="B Davat" w:hint="cs"/>
                          <w:sz w:val="28"/>
                          <w:szCs w:val="28"/>
                          <w:rtl/>
                          <w:lang w:bidi="fa-IR"/>
                        </w:rPr>
                        <w:t xml:space="preserve"> از پایان خدمت و شش ماه از تاریخ فراغت از تحصیل  (به شرطی که در پرونده تحصیلی هیچ گونه تائیدیه ای مبنی بر اشتغال به خدمت در بخش دولتی یا خصوصی چه به صورت حق التدریس یا روزمزد یا دائم و ادامه تحصیل در مقاطع تحصیلی بالاتر موجود نباشد .</w:t>
                      </w:r>
                    </w:p>
                    <w:p w:rsidR="001665F9" w:rsidRDefault="001665F9" w:rsidP="001665F9">
                      <w:pPr>
                        <w:jc w:val="right"/>
                        <w:rPr>
                          <w:rFonts w:cs="B Davat"/>
                          <w:sz w:val="28"/>
                          <w:szCs w:val="28"/>
                          <w:rtl/>
                          <w:lang w:bidi="fa-IR"/>
                        </w:rPr>
                      </w:pPr>
                      <w:r>
                        <w:rPr>
                          <w:rFonts w:cs="B Davat" w:hint="cs"/>
                          <w:sz w:val="28"/>
                          <w:szCs w:val="28"/>
                          <w:rtl/>
                          <w:lang w:bidi="fa-IR"/>
                        </w:rPr>
                        <w:t xml:space="preserve">پ) </w:t>
                      </w:r>
                      <w:r w:rsidRPr="00731AC0">
                        <w:rPr>
                          <w:rFonts w:cs="B Davat" w:hint="cs"/>
                          <w:color w:val="002060"/>
                          <w:sz w:val="28"/>
                          <w:szCs w:val="28"/>
                          <w:u w:val="single"/>
                          <w:rtl/>
                          <w:lang w:bidi="fa-IR"/>
                        </w:rPr>
                        <w:t>خرید تعهدات :</w:t>
                      </w:r>
                      <w:r>
                        <w:rPr>
                          <w:rFonts w:cs="B Davat" w:hint="cs"/>
                          <w:sz w:val="28"/>
                          <w:szCs w:val="28"/>
                          <w:rtl/>
                          <w:lang w:bidi="fa-IR"/>
                        </w:rPr>
                        <w:t xml:space="preserve">( پرداخت شهریه آموزش رایگان مطابق نرخ وزارت علوم تحقیقات و فناوری به شماره حساب 2127019006002 خزانه از طریق خود سامانه سجاد ( سازمان امور دانشجویان )  </w:t>
                      </w:r>
                    </w:p>
                    <w:p w:rsidR="001665F9" w:rsidRDefault="001665F9" w:rsidP="001665F9">
                      <w:pPr>
                        <w:jc w:val="right"/>
                        <w:rPr>
                          <w:rFonts w:cs="B Davat"/>
                          <w:sz w:val="28"/>
                          <w:szCs w:val="28"/>
                          <w:rtl/>
                          <w:lang w:bidi="fa-IR"/>
                        </w:rPr>
                      </w:pPr>
                      <w:r>
                        <w:rPr>
                          <w:rFonts w:cs="B Davat" w:hint="cs"/>
                          <w:sz w:val="28"/>
                          <w:szCs w:val="28"/>
                          <w:rtl/>
                          <w:lang w:bidi="fa-IR"/>
                        </w:rPr>
                        <w:t xml:space="preserve"> </w:t>
                      </w:r>
                    </w:p>
                    <w:p w:rsidR="001665F9" w:rsidRPr="0072337B" w:rsidRDefault="001665F9" w:rsidP="001665F9">
                      <w:pPr>
                        <w:jc w:val="right"/>
                        <w:rPr>
                          <w:rFonts w:cs="B Davat"/>
                          <w:sz w:val="28"/>
                          <w:szCs w:val="28"/>
                          <w:lang w:bidi="fa-IR"/>
                        </w:rPr>
                      </w:pPr>
                    </w:p>
                  </w:txbxContent>
                </v:textbox>
                <w10:wrap type="square" anchorx="margin"/>
              </v:shape>
            </w:pict>
          </mc:Fallback>
        </mc:AlternateContent>
      </w:r>
      <w:r>
        <w:rPr>
          <w:rFonts w:cs="B Roya" w:hint="cs"/>
          <w:b/>
          <w:bCs/>
          <w:color w:val="002060"/>
          <w:sz w:val="28"/>
          <w:szCs w:val="28"/>
          <w:rtl/>
          <w:lang w:bidi="fa-IR"/>
        </w:rPr>
        <w:t xml:space="preserve">مراحل اخذ دانشنامه و ریز نمرات رسمی  </w:t>
      </w:r>
    </w:p>
    <w:p w:rsidR="00A95FC8" w:rsidRDefault="00A95FC8" w:rsidP="00A95FC8">
      <w:pPr>
        <w:jc w:val="center"/>
        <w:rPr>
          <w:rFonts w:cs="B Roya"/>
          <w:b/>
          <w:bCs/>
          <w:color w:val="002060"/>
          <w:sz w:val="28"/>
          <w:szCs w:val="28"/>
          <w:rtl/>
          <w:lang w:bidi="fa-IR"/>
        </w:rPr>
      </w:pPr>
      <w:r>
        <w:rPr>
          <w:rFonts w:cs="B Roya" w:hint="cs"/>
          <w:b/>
          <w:bCs/>
          <w:color w:val="002060"/>
          <w:sz w:val="28"/>
          <w:szCs w:val="28"/>
          <w:rtl/>
          <w:lang w:bidi="fa-IR"/>
        </w:rPr>
        <w:lastRenderedPageBreak/>
        <w:t xml:space="preserve">وضعیت تحویل دانشنامه برای دانش آموختگان پسر </w:t>
      </w:r>
    </w:p>
    <w:p w:rsidR="00A95FC8" w:rsidRPr="0002092A" w:rsidRDefault="00A95FC8" w:rsidP="00A95FC8">
      <w:pPr>
        <w:jc w:val="center"/>
        <w:rPr>
          <w:rFonts w:cs="B Roya"/>
          <w:b/>
          <w:bCs/>
          <w:color w:val="002060"/>
          <w:sz w:val="28"/>
          <w:szCs w:val="28"/>
          <w:rtl/>
          <w:lang w:bidi="fa-IR"/>
        </w:rPr>
      </w:pPr>
      <w:r w:rsidRPr="00F15A07">
        <w:rPr>
          <w:rFonts w:cs="B Roya"/>
          <w:b/>
          <w:bCs/>
          <w:noProof/>
          <w:color w:val="002060"/>
          <w:sz w:val="28"/>
          <w:szCs w:val="28"/>
        </w:rPr>
        <mc:AlternateContent>
          <mc:Choice Requires="wps">
            <w:drawing>
              <wp:anchor distT="45720" distB="45720" distL="114300" distR="114300" simplePos="0" relativeHeight="251663360" behindDoc="0" locked="0" layoutInCell="1" allowOverlap="1" wp14:anchorId="0F2C7D96" wp14:editId="38DAA3A2">
                <wp:simplePos x="0" y="0"/>
                <wp:positionH relativeFrom="column">
                  <wp:posOffset>266700</wp:posOffset>
                </wp:positionH>
                <wp:positionV relativeFrom="paragraph">
                  <wp:posOffset>302895</wp:posOffset>
                </wp:positionV>
                <wp:extent cx="5076825" cy="18954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895475"/>
                        </a:xfrm>
                        <a:prstGeom prst="rect">
                          <a:avLst/>
                        </a:prstGeom>
                        <a:solidFill>
                          <a:srgbClr val="FFFFFF"/>
                        </a:solidFill>
                        <a:ln w="9525">
                          <a:solidFill>
                            <a:srgbClr val="000000"/>
                          </a:solidFill>
                          <a:miter lim="800000"/>
                          <a:headEnd/>
                          <a:tailEnd/>
                        </a:ln>
                      </wps:spPr>
                      <wps:txbx>
                        <w:txbxContent>
                          <w:p w:rsidR="00A95FC8" w:rsidRDefault="00A95FC8" w:rsidP="00A95FC8">
                            <w:pPr>
                              <w:jc w:val="center"/>
                              <w:rPr>
                                <w:rFonts w:cs="B Titr"/>
                                <w:rtl/>
                                <w:lang w:bidi="fa-IR"/>
                              </w:rPr>
                            </w:pPr>
                            <w:r>
                              <w:rPr>
                                <w:rFonts w:hint="cs"/>
                                <w:rtl/>
                                <w:lang w:bidi="fa-IR"/>
                              </w:rPr>
                              <w:t>ا</w:t>
                            </w:r>
                            <w:r w:rsidRPr="00E96BB6">
                              <w:rPr>
                                <w:rFonts w:cs="B Titr" w:hint="cs"/>
                                <w:rtl/>
                                <w:lang w:bidi="fa-IR"/>
                              </w:rPr>
                              <w:t>صل و کپی کارت پایان</w:t>
                            </w:r>
                            <w:r>
                              <w:rPr>
                                <w:rFonts w:cs="B Titr" w:hint="cs"/>
                                <w:rtl/>
                                <w:lang w:bidi="fa-IR"/>
                              </w:rPr>
                              <w:t xml:space="preserve"> خدمت یا کارت معافیت دائم (یا مدارک دیگر،دال بر رسیدگی به وضع دوره خدمت سربازی آقایان از سوی معاونت وظیفه عمومی ناجا)</w:t>
                            </w:r>
                          </w:p>
                          <w:p w:rsidR="00A95FC8" w:rsidRPr="00E96BB6" w:rsidRDefault="00A95FC8" w:rsidP="00A95FC8">
                            <w:pPr>
                              <w:jc w:val="center"/>
                              <w:rPr>
                                <w:rFonts w:cs="B Titr"/>
                                <w:lang w:bidi="fa-IR"/>
                              </w:rPr>
                            </w:pPr>
                            <w:r>
                              <w:rPr>
                                <w:rFonts w:cs="B Titr" w:hint="cs"/>
                                <w:rtl/>
                                <w:lang w:bidi="fa-IR"/>
                              </w:rPr>
                              <w:t xml:space="preserve">طبق ماده 10قانون خدمت وظیفه عمومی تحویل "اصل گواهی نامه دوره های تحصیلی دیپلم و بالاتر " را قبل از تعیین وضعیت سربازی ممنوع اعلام کرده است ، بنابرین تحویل ریز نمرات تایید شده به دانشجویان و دانش آموختگان (غیر غایب )پس از پرداخت شهریه تحصیلی مربوط به آموزش رایگان بلامانع است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C7D96" id="_x0000_t202" coordsize="21600,21600" o:spt="202" path="m,l,21600r21600,l21600,xe">
                <v:stroke joinstyle="miter"/>
                <v:path gradientshapeok="t" o:connecttype="rect"/>
              </v:shapetype>
              <v:shape id="_x0000_s1028" type="#_x0000_t202" style="position:absolute;left:0;text-align:left;margin-left:21pt;margin-top:23.85pt;width:399.75pt;height:14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">
                <v:textbox>
                  <w:txbxContent>
                    <w:p w:rsidR="00A95FC8" w:rsidRDefault="00A95FC8" w:rsidP="00A95FC8">
                      <w:pPr>
                        <w:jc w:val="center"/>
                        <w:rPr>
                          <w:rFonts w:cs="B Titr"/>
                          <w:rtl/>
                          <w:lang w:bidi="fa-IR"/>
                        </w:rPr>
                      </w:pPr>
                      <w:r>
                        <w:rPr>
                          <w:rFonts w:hint="cs"/>
                          <w:rtl/>
                          <w:lang w:bidi="fa-IR"/>
                        </w:rPr>
                        <w:t>ا</w:t>
                      </w:r>
                      <w:r w:rsidRPr="00E96BB6">
                        <w:rPr>
                          <w:rFonts w:cs="B Titr" w:hint="cs"/>
                          <w:rtl/>
                          <w:lang w:bidi="fa-IR"/>
                        </w:rPr>
                        <w:t>صل و کپی کارت پایان</w:t>
                      </w:r>
                      <w:r>
                        <w:rPr>
                          <w:rFonts w:cs="B Titr" w:hint="cs"/>
                          <w:rtl/>
                          <w:lang w:bidi="fa-IR"/>
                        </w:rPr>
                        <w:t xml:space="preserve"> خدمت یا کارت معافیت دائم (یا مدارک دیگر،دال بر رسیدگی به وضع دوره خدمت سربازی آقایان از سوی معاونت وظیفه عمومی ناجا)</w:t>
                      </w:r>
                    </w:p>
                    <w:p w:rsidR="00A95FC8" w:rsidRPr="00E96BB6" w:rsidRDefault="00A95FC8" w:rsidP="00A95FC8">
                      <w:pPr>
                        <w:jc w:val="center"/>
                        <w:rPr>
                          <w:rFonts w:cs="B Titr"/>
                          <w:lang w:bidi="fa-IR"/>
                        </w:rPr>
                      </w:pPr>
                      <w:r>
                        <w:rPr>
                          <w:rFonts w:cs="B Titr" w:hint="cs"/>
                          <w:rtl/>
                          <w:lang w:bidi="fa-IR"/>
                        </w:rPr>
                        <w:t xml:space="preserve">طبق ماده 10قانون خدمت وظیفه عمومی تحویل "اصل گواهی نامه دوره های تحصیلی دیپلم و بالاتر " را قبل از تعیین وضعیت سربازی ممنوع اعلام کرده است ، بنابرین تحویل ریز نمرات تایید شده به دانشجویان و دانش آموختگان (غیر غایب )پس از پرداخت شهریه تحصیلی مربوط به آموزش رایگان بلامانع است                                                                                                            </w:t>
                      </w:r>
                    </w:p>
                  </w:txbxContent>
                </v:textbox>
                <w10:wrap type="square"/>
              </v:shape>
            </w:pict>
          </mc:Fallback>
        </mc:AlternateContent>
      </w:r>
    </w:p>
    <w:p w:rsidR="00A95FC8" w:rsidRDefault="00A95FC8" w:rsidP="00A95FC8">
      <w:pPr>
        <w:jc w:val="right"/>
        <w:rPr>
          <w:rFonts w:cs="B Lotus"/>
          <w:b/>
          <w:bCs/>
          <w:sz w:val="28"/>
          <w:szCs w:val="28"/>
          <w:rtl/>
          <w:lang w:bidi="fa-IR"/>
        </w:rPr>
      </w:pPr>
    </w:p>
    <w:p w:rsidR="00A95FC8" w:rsidRDefault="00A95FC8" w:rsidP="00A95FC8">
      <w:pPr>
        <w:jc w:val="right"/>
        <w:rPr>
          <w:rFonts w:cs="B Lotus"/>
          <w:b/>
          <w:bCs/>
          <w:sz w:val="28"/>
          <w:szCs w:val="28"/>
          <w:rtl/>
          <w:lang w:bidi="fa-IR"/>
        </w:rPr>
      </w:pPr>
    </w:p>
    <w:p w:rsidR="00A95FC8" w:rsidRPr="0002092A" w:rsidRDefault="00A95FC8" w:rsidP="00A95FC8">
      <w:pPr>
        <w:jc w:val="right"/>
        <w:rPr>
          <w:rFonts w:cs="B Lotus"/>
          <w:b/>
          <w:bCs/>
          <w:sz w:val="28"/>
          <w:szCs w:val="28"/>
          <w:rtl/>
          <w:lang w:bidi="fa-IR"/>
        </w:rPr>
      </w:pPr>
    </w:p>
    <w:p w:rsidR="00A95FC8" w:rsidRDefault="00A95FC8" w:rsidP="00A95FC8">
      <w:pPr>
        <w:jc w:val="right"/>
        <w:rPr>
          <w:rFonts w:cs="B Lotus"/>
          <w:sz w:val="28"/>
          <w:szCs w:val="28"/>
          <w:rtl/>
          <w:lang w:bidi="fa-IR"/>
        </w:rPr>
      </w:pPr>
    </w:p>
    <w:p w:rsidR="00A95FC8" w:rsidRDefault="00A95FC8" w:rsidP="00A95FC8">
      <w:pPr>
        <w:jc w:val="right"/>
        <w:rPr>
          <w:rFonts w:cs="B Lotus"/>
          <w:sz w:val="28"/>
          <w:szCs w:val="28"/>
          <w:rtl/>
          <w:lang w:bidi="fa-IR"/>
        </w:rPr>
      </w:pPr>
    </w:p>
    <w:p w:rsidR="00A95FC8" w:rsidRPr="00E97ED0" w:rsidRDefault="00A95FC8" w:rsidP="00A95FC8">
      <w:pPr>
        <w:jc w:val="center"/>
        <w:rPr>
          <w:rFonts w:cs="B Lotus"/>
          <w:sz w:val="28"/>
          <w:szCs w:val="28"/>
          <w:lang w:bidi="fa-IR"/>
        </w:rPr>
      </w:pPr>
      <w:r w:rsidRPr="00166F0D">
        <w:rPr>
          <w:rFonts w:cs="B Titr" w:hint="cs"/>
          <w:sz w:val="28"/>
          <w:szCs w:val="28"/>
          <w:rtl/>
          <w:lang w:bidi="fa-IR"/>
        </w:rPr>
        <w:t>حداکثر زمان تحویل اصل مدرک پایان تحصیلات یک ماه می باشد</w:t>
      </w:r>
      <w:r w:rsidRPr="00166F0D">
        <w:rPr>
          <w:rFonts w:cs="B Lotus" w:hint="cs"/>
          <w:sz w:val="28"/>
          <w:szCs w:val="28"/>
          <w:rtl/>
          <w:lang w:bidi="fa-IR"/>
        </w:rPr>
        <w:t xml:space="preserve"> </w:t>
      </w:r>
      <w:r>
        <w:rPr>
          <w:rFonts w:cs="B Lotus" w:hint="cs"/>
          <w:sz w:val="28"/>
          <w:szCs w:val="28"/>
          <w:rtl/>
          <w:lang w:bidi="fa-IR"/>
        </w:rPr>
        <w:t>.</w:t>
      </w:r>
    </w:p>
    <w:p w:rsidR="00A95FC8" w:rsidRPr="00E97ED0" w:rsidRDefault="00A95FC8" w:rsidP="00A95FC8">
      <w:pPr>
        <w:rPr>
          <w:rFonts w:cs="B Lotus"/>
          <w:sz w:val="28"/>
          <w:szCs w:val="28"/>
          <w:lang w:bidi="fa-IR"/>
        </w:rPr>
      </w:pPr>
    </w:p>
    <w:p w:rsidR="00A95FC8" w:rsidRPr="00E97ED0" w:rsidRDefault="00A95FC8" w:rsidP="00A95FC8">
      <w:pPr>
        <w:rPr>
          <w:rFonts w:cs="B Lotus"/>
          <w:sz w:val="28"/>
          <w:szCs w:val="28"/>
          <w:lang w:bidi="fa-IR"/>
        </w:rPr>
      </w:pPr>
    </w:p>
    <w:p w:rsidR="00A95FC8" w:rsidRPr="001665F9" w:rsidRDefault="00A95FC8" w:rsidP="001665F9">
      <w:pPr>
        <w:jc w:val="center"/>
        <w:rPr>
          <w:rFonts w:cs="B Roya"/>
          <w:b/>
          <w:bCs/>
          <w:color w:val="002060"/>
          <w:sz w:val="28"/>
          <w:szCs w:val="28"/>
          <w:lang w:bidi="fa-IR"/>
        </w:rPr>
      </w:pPr>
      <w:bookmarkStart w:id="0" w:name="_GoBack"/>
      <w:bookmarkEnd w:id="0"/>
    </w:p>
    <w:sectPr w:rsidR="00A95FC8" w:rsidRPr="00166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Roya">
    <w:panose1 w:val="00000400000000000000"/>
    <w:charset w:val="B2"/>
    <w:family w:val="auto"/>
    <w:pitch w:val="variable"/>
    <w:sig w:usb0="00002001" w:usb1="80000000" w:usb2="00000008" w:usb3="00000000" w:csb0="00000040" w:csb1="00000000"/>
  </w:font>
  <w:font w:name="B Dava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3A"/>
    <w:rsid w:val="001665F9"/>
    <w:rsid w:val="00461D6C"/>
    <w:rsid w:val="0062582B"/>
    <w:rsid w:val="00A95FC8"/>
    <w:rsid w:val="00DA2B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E2C27"/>
  <w15:chartTrackingRefBased/>
  <w15:docId w15:val="{9CC165B0-040D-4383-A42B-6EFFDF68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dc:creator>
  <cp:keywords/>
  <dc:description/>
  <cp:lastModifiedBy>Akbar</cp:lastModifiedBy>
  <cp:revision>3</cp:revision>
  <dcterms:created xsi:type="dcterms:W3CDTF">2018-11-17T13:03:00Z</dcterms:created>
  <dcterms:modified xsi:type="dcterms:W3CDTF">2018-11-17T13:04:00Z</dcterms:modified>
</cp:coreProperties>
</file>